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7E2DFE" w14:textId="77777777" w:rsidR="00AE2E19" w:rsidRPr="000B5F68" w:rsidRDefault="00AE2E19" w:rsidP="00AE2E19">
      <w:pPr>
        <w:shd w:val="clear" w:color="auto" w:fill="F2F2F2" w:themeFill="background1" w:themeFillShade="F2"/>
        <w:tabs>
          <w:tab w:val="left" w:pos="1276"/>
        </w:tabs>
        <w:spacing w:after="0" w:line="276" w:lineRule="auto"/>
        <w:jc w:val="both"/>
        <w:rPr>
          <w:rFonts w:ascii="Times New Roman" w:eastAsia="Times New Roman" w:hAnsi="Times New Roman" w:cs="Times New Roman"/>
          <w:b/>
          <w:bCs/>
          <w:sz w:val="20"/>
          <w:szCs w:val="20"/>
          <w:lang w:val="ro-RO"/>
        </w:rPr>
      </w:pPr>
      <w:r>
        <w:rPr>
          <w:rFonts w:ascii="Times New Roman" w:eastAsia="Times New Roman" w:hAnsi="Times New Roman" w:cs="Times New Roman"/>
          <w:b/>
          <w:bCs/>
          <w:sz w:val="20"/>
          <w:szCs w:val="20"/>
          <w:lang w:val="ro-RO"/>
        </w:rPr>
        <w:t>*Formularul 6</w:t>
      </w:r>
      <w:r>
        <w:rPr>
          <w:rFonts w:ascii="Times New Roman" w:hAnsi="Times New Roman" w:cs="Times New Roman"/>
          <w:b/>
          <w:bCs/>
          <w:sz w:val="20"/>
          <w:szCs w:val="20"/>
          <w:lang w:val="ro-RO"/>
        </w:rPr>
        <w:t xml:space="preserve"> – </w:t>
      </w:r>
      <w:r>
        <w:rPr>
          <w:rFonts w:ascii="Times New Roman" w:eastAsia="Times New Roman" w:hAnsi="Times New Roman" w:cs="Times New Roman"/>
          <w:b/>
          <w:bCs/>
          <w:sz w:val="20"/>
          <w:szCs w:val="20"/>
          <w:lang w:val="ro-RO"/>
        </w:rPr>
        <w:t>Declarație privind situațiile prevăzute la art. 36 alin</w:t>
      </w:r>
      <w:r>
        <w:rPr>
          <w:rFonts w:ascii="Times New Roman" w:eastAsia="Times New Roman" w:hAnsi="Times New Roman" w:cs="Times New Roman"/>
          <w:b/>
          <w:bCs/>
          <w:sz w:val="20"/>
          <w:szCs w:val="20"/>
          <w:shd w:val="clear" w:color="auto" w:fill="F2F2F2" w:themeFill="background1" w:themeFillShade="F2"/>
          <w:lang w:val="ro-RO"/>
        </w:rPr>
        <w:t xml:space="preserve">. 7 din </w:t>
      </w:r>
      <w:r>
        <w:rPr>
          <w:rStyle w:val="apple-converted-space"/>
          <w:rFonts w:ascii="Times New Roman" w:hAnsi="Times New Roman" w:cs="Times New Roman"/>
          <w:b/>
          <w:bCs/>
          <w:sz w:val="20"/>
          <w:szCs w:val="20"/>
          <w:shd w:val="clear" w:color="auto" w:fill="F2F2F2" w:themeFill="background1" w:themeFillShade="F2"/>
          <w:lang w:val="ro-RO"/>
        </w:rPr>
        <w:t xml:space="preserve">Ordonanța de Urgență a Guvernului nr. 109/2011 privind guvernața corporativă a întreprinderilor publice, </w:t>
      </w:r>
      <w:r>
        <w:rPr>
          <w:rFonts w:ascii="Times New Roman" w:eastAsia="Times New Roman" w:hAnsi="Times New Roman" w:cs="Times New Roman"/>
          <w:b/>
          <w:bCs/>
          <w:sz w:val="20"/>
          <w:szCs w:val="20"/>
          <w:shd w:val="clear" w:color="auto" w:fill="F2F2F2" w:themeFill="background1" w:themeFillShade="F2"/>
          <w:lang w:val="ro-RO"/>
        </w:rPr>
        <w:t>cu</w:t>
      </w:r>
      <w:r>
        <w:rPr>
          <w:rFonts w:ascii="Times New Roman" w:eastAsia="Times New Roman" w:hAnsi="Times New Roman" w:cs="Times New Roman"/>
          <w:b/>
          <w:bCs/>
          <w:sz w:val="20"/>
          <w:szCs w:val="20"/>
          <w:lang w:val="ro-RO"/>
        </w:rPr>
        <w:t xml:space="preserve"> modificările și completările ulterioare</w:t>
      </w:r>
    </w:p>
    <w:p w14:paraId="1BB768BB" w14:textId="77777777" w:rsidR="00AE2E19" w:rsidRPr="000B5F68" w:rsidRDefault="00AE2E19" w:rsidP="00AE2E19">
      <w:pPr>
        <w:shd w:val="clear" w:color="auto" w:fill="F2F2F2" w:themeFill="background1" w:themeFillShade="F2"/>
        <w:tabs>
          <w:tab w:val="left" w:pos="1276"/>
        </w:tabs>
        <w:spacing w:after="0" w:line="276" w:lineRule="auto"/>
        <w:jc w:val="both"/>
        <w:rPr>
          <w:rFonts w:ascii="Times New Roman" w:eastAsia="Times New Roman" w:hAnsi="Times New Roman" w:cs="Times New Roman"/>
          <w:b/>
          <w:bCs/>
          <w:sz w:val="20"/>
          <w:szCs w:val="20"/>
          <w:lang w:val="ro-RO"/>
        </w:rPr>
      </w:pPr>
    </w:p>
    <w:p w14:paraId="6639805C" w14:textId="77777777" w:rsidR="00AE2E19" w:rsidRPr="000B5F68" w:rsidRDefault="00AE2E19" w:rsidP="00AE2E19">
      <w:pPr>
        <w:tabs>
          <w:tab w:val="left" w:pos="1276"/>
        </w:tabs>
        <w:spacing w:after="0" w:line="276" w:lineRule="auto"/>
        <w:ind w:left="709"/>
        <w:jc w:val="both"/>
        <w:rPr>
          <w:rFonts w:ascii="Times New Roman" w:eastAsia="Times New Roman" w:hAnsi="Times New Roman" w:cs="Times New Roman"/>
          <w:sz w:val="20"/>
          <w:szCs w:val="20"/>
          <w:lang w:val="ro-RO"/>
        </w:rPr>
      </w:pPr>
    </w:p>
    <w:p w14:paraId="46FE2CA0" w14:textId="77777777" w:rsidR="00AE2E19" w:rsidRPr="000B5F68" w:rsidRDefault="00AE2E19" w:rsidP="00AE2E19">
      <w:pPr>
        <w:shd w:val="clear" w:color="auto" w:fill="FFFFFF"/>
        <w:tabs>
          <w:tab w:val="left" w:pos="851"/>
        </w:tabs>
        <w:spacing w:line="276" w:lineRule="auto"/>
        <w:rPr>
          <w:rFonts w:ascii="Times New Roman" w:hAnsi="Times New Roman" w:cs="Times New Roman"/>
          <w:sz w:val="20"/>
          <w:szCs w:val="20"/>
          <w:lang w:val="ro-RO"/>
        </w:rPr>
      </w:pPr>
      <w:r>
        <w:rPr>
          <w:rFonts w:ascii="Times New Roman" w:hAnsi="Times New Roman" w:cs="Times New Roman"/>
          <w:sz w:val="20"/>
          <w:szCs w:val="20"/>
          <w:lang w:val="ro-RO"/>
        </w:rPr>
        <w:t>Prin prezenta, subsemnatul/a ________________________________________________________</w:t>
      </w:r>
    </w:p>
    <w:p w14:paraId="2002E2D9" w14:textId="77777777" w:rsidR="00AE2E19" w:rsidRPr="00D23DFB" w:rsidRDefault="00AE2E19" w:rsidP="00AE2E19">
      <w:pPr>
        <w:tabs>
          <w:tab w:val="left" w:pos="851"/>
        </w:tabs>
        <w:spacing w:line="276" w:lineRule="auto"/>
        <w:jc w:val="both"/>
        <w:rPr>
          <w:rFonts w:ascii="Times New Roman" w:hAnsi="Times New Roman" w:cs="Times New Roman"/>
          <w:sz w:val="20"/>
          <w:szCs w:val="20"/>
          <w:lang w:val="ro-RO" w:eastAsia="en-GB"/>
        </w:rPr>
      </w:pPr>
      <w:r>
        <w:rPr>
          <w:rFonts w:ascii="Times New Roman" w:hAnsi="Times New Roman" w:cs="Times New Roman"/>
          <w:b/>
          <w:sz w:val="20"/>
          <w:szCs w:val="20"/>
          <w:lang w:val="ro-RO"/>
        </w:rPr>
        <w:t>declar pe proprie răspundere</w:t>
      </w:r>
      <w:r>
        <w:rPr>
          <w:rFonts w:ascii="Times New Roman" w:hAnsi="Times New Roman" w:cs="Times New Roman"/>
          <w:sz w:val="20"/>
          <w:szCs w:val="20"/>
          <w:lang w:val="ro-RO"/>
        </w:rPr>
        <w:t xml:space="preserve"> că, în ceea ce priveşte candidatura mea pentru postul de membru al consiliului de administrație al societății INTERTRANS CARANSEBES SRL, </w:t>
      </w:r>
      <w:r>
        <w:rPr>
          <w:rFonts w:ascii="Times New Roman" w:hAnsi="Times New Roman" w:cs="Times New Roman"/>
          <w:sz w:val="20"/>
          <w:szCs w:val="20"/>
          <w:lang w:val="ro-RO" w:eastAsia="en-GB"/>
        </w:rPr>
        <w:t>sub sancțiunea excluderii din procedura de selecție a candidaților pentru postul de membru al consiliului de administratie şi a sancțiunilor aplicabile faptei de fals în acte publice, că prin ocuparea poziției pentru care mi-am depus candidatura, că</w:t>
      </w:r>
      <w:r>
        <w:rPr>
          <w:rFonts w:ascii="Times New Roman" w:hAnsi="Times New Roman" w:cs="Times New Roman"/>
          <w:sz w:val="20"/>
          <w:szCs w:val="20"/>
          <w:lang w:val="fr-BE" w:eastAsia="en-GB"/>
        </w:rPr>
        <w:t>:</w:t>
      </w:r>
    </w:p>
    <w:p w14:paraId="29C567D0" w14:textId="77777777" w:rsidR="00AE2E19" w:rsidRPr="000B5F68" w:rsidRDefault="00AE2E19" w:rsidP="00AE2E19">
      <w:pPr>
        <w:tabs>
          <w:tab w:val="left" w:pos="851"/>
        </w:tabs>
        <w:spacing w:line="276" w:lineRule="auto"/>
        <w:jc w:val="both"/>
        <w:rPr>
          <w:rFonts w:ascii="Times New Roman" w:hAnsi="Times New Roman" w:cs="Times New Roman"/>
          <w:sz w:val="20"/>
          <w:szCs w:val="20"/>
          <w:lang w:val="ro-RO" w:eastAsia="en-GB"/>
        </w:rPr>
      </w:pPr>
    </w:p>
    <w:p w14:paraId="152C6D42" w14:textId="77777777" w:rsidR="00AE2E19" w:rsidRPr="000B5F68" w:rsidRDefault="00AE2E19" w:rsidP="00AE2E19">
      <w:pPr>
        <w:pStyle w:val="Standard"/>
        <w:jc w:val="both"/>
        <w:rPr>
          <w:rFonts w:ascii="Times New Roman" w:hAnsi="Times New Roman" w:cs="Times New Roman"/>
          <w:sz w:val="20"/>
          <w:szCs w:val="20"/>
        </w:rPr>
      </w:pPr>
      <w:r>
        <w:rPr>
          <w:rFonts w:ascii="Times New Roman" w:hAnsi="Times New Roman" w:cs="Times New Roman"/>
          <w:sz w:val="20"/>
          <w:szCs w:val="20"/>
          <w:u w:val="single"/>
        </w:rPr>
        <w:t>Am fost/nu am fost revocat</w:t>
      </w:r>
      <w:r>
        <w:rPr>
          <w:rFonts w:ascii="Times New Roman" w:hAnsi="Times New Roman" w:cs="Times New Roman"/>
          <w:sz w:val="20"/>
          <w:szCs w:val="20"/>
        </w:rPr>
        <w:t xml:space="preserve"> din postul de director pentru neîndeplinirea indicatorilor cheie de performanță de către Consiliul de Administrație, în ultimii 5 ani. </w:t>
      </w:r>
    </w:p>
    <w:p w14:paraId="64683685" w14:textId="77777777" w:rsidR="00AE2E19" w:rsidRPr="000B5F68" w:rsidRDefault="00AE2E19" w:rsidP="00AE2E19">
      <w:pPr>
        <w:pStyle w:val="Standard"/>
        <w:jc w:val="both"/>
        <w:rPr>
          <w:rFonts w:ascii="Times New Roman" w:hAnsi="Times New Roman" w:cs="Times New Roman"/>
          <w:sz w:val="20"/>
          <w:szCs w:val="20"/>
        </w:rPr>
      </w:pPr>
    </w:p>
    <w:p w14:paraId="0D007957" w14:textId="77777777" w:rsidR="00AE2E19" w:rsidRPr="000B5F68" w:rsidRDefault="00AE2E19" w:rsidP="00AE2E19">
      <w:pPr>
        <w:pStyle w:val="Standard"/>
        <w:jc w:val="both"/>
        <w:rPr>
          <w:rFonts w:ascii="Times New Roman" w:hAnsi="Times New Roman" w:cs="Times New Roman"/>
          <w:sz w:val="20"/>
          <w:szCs w:val="20"/>
        </w:rPr>
      </w:pPr>
      <w:r>
        <w:rPr>
          <w:rFonts w:ascii="Times New Roman" w:hAnsi="Times New Roman" w:cs="Times New Roman"/>
          <w:b/>
          <w:bCs/>
          <w:sz w:val="20"/>
          <w:szCs w:val="20"/>
        </w:rPr>
        <w:t>Art. 36, alin. (7) OUG nr.109/2011 – privind guvernanța corporativă a întreprinderilor publice, cu modificările și completările ulterioare</w:t>
      </w:r>
      <w:r>
        <w:rPr>
          <w:rFonts w:ascii="Times New Roman" w:hAnsi="Times New Roman" w:cs="Times New Roman"/>
          <w:sz w:val="20"/>
          <w:szCs w:val="20"/>
        </w:rPr>
        <w:t>:</w:t>
      </w:r>
    </w:p>
    <w:p w14:paraId="663BBD18" w14:textId="77777777" w:rsidR="00AE2E19" w:rsidRPr="000B5F68" w:rsidRDefault="00AE2E19" w:rsidP="00AE2E19">
      <w:pPr>
        <w:pStyle w:val="Standard"/>
        <w:jc w:val="both"/>
        <w:rPr>
          <w:rFonts w:ascii="Times New Roman" w:hAnsi="Times New Roman" w:cs="Times New Roman"/>
          <w:sz w:val="20"/>
          <w:szCs w:val="20"/>
        </w:rPr>
      </w:pPr>
    </w:p>
    <w:p w14:paraId="1CD22E4B" w14:textId="77777777" w:rsidR="00AE2E19" w:rsidRPr="000B5F68" w:rsidRDefault="00AE2E19" w:rsidP="00AE2E19">
      <w:pPr>
        <w:pStyle w:val="Standard"/>
        <w:jc w:val="both"/>
        <w:rPr>
          <w:rFonts w:ascii="Times New Roman" w:hAnsi="Times New Roman" w:cs="Times New Roman"/>
          <w:sz w:val="20"/>
          <w:szCs w:val="20"/>
        </w:rPr>
      </w:pPr>
    </w:p>
    <w:p w14:paraId="4646AE4A" w14:textId="77777777" w:rsidR="00AE2E19" w:rsidRPr="000B5F68" w:rsidRDefault="00AE2E19" w:rsidP="00AE2E19">
      <w:pPr>
        <w:pStyle w:val="Standard"/>
        <w:spacing w:line="276" w:lineRule="auto"/>
        <w:jc w:val="both"/>
        <w:rPr>
          <w:rFonts w:ascii="Times New Roman" w:hAnsi="Times New Roman" w:cs="Times New Roman"/>
          <w:sz w:val="20"/>
          <w:szCs w:val="20"/>
        </w:rPr>
      </w:pPr>
      <w:r>
        <w:rPr>
          <w:rFonts w:ascii="Times New Roman" w:hAnsi="Times New Roman" w:cs="Times New Roman"/>
          <w:i/>
          <w:iCs/>
          <w:sz w:val="20"/>
          <w:szCs w:val="20"/>
          <w:u w:val="single"/>
        </w:rPr>
        <w:t>(Alegeti varianta care este adevarată în cazul dvs)</w:t>
      </w:r>
    </w:p>
    <w:p w14:paraId="20992BD2" w14:textId="77777777" w:rsidR="00AE2E19" w:rsidRPr="000B5F68" w:rsidRDefault="00AE2E19" w:rsidP="00AE2E19">
      <w:pPr>
        <w:pStyle w:val="Standard"/>
        <w:tabs>
          <w:tab w:val="left" w:pos="851"/>
        </w:tabs>
        <w:spacing w:line="276" w:lineRule="auto"/>
        <w:jc w:val="both"/>
        <w:rPr>
          <w:rFonts w:ascii="Times New Roman" w:hAnsi="Times New Roman" w:cs="Times New Roman"/>
          <w:sz w:val="20"/>
          <w:szCs w:val="20"/>
          <w:lang w:eastAsia="en-GB"/>
        </w:rPr>
      </w:pPr>
      <w:r>
        <w:rPr>
          <w:rFonts w:ascii="Times New Roman" w:hAnsi="Times New Roman" w:cs="Times New Roman"/>
          <w:b/>
          <w:sz w:val="20"/>
          <w:szCs w:val="20"/>
        </w:rPr>
        <w:t xml:space="preserve">Data </w:t>
      </w:r>
      <w:r>
        <w:rPr>
          <w:rFonts w:ascii="Times New Roman" w:hAnsi="Times New Roman" w:cs="Times New Roman"/>
          <w:b/>
          <w:sz w:val="20"/>
          <w:szCs w:val="20"/>
        </w:rPr>
        <w:tab/>
      </w:r>
      <w:r>
        <w:rPr>
          <w:rFonts w:ascii="Times New Roman" w:hAnsi="Times New Roman" w:cs="Times New Roman"/>
          <w:b/>
          <w:sz w:val="20"/>
          <w:szCs w:val="20"/>
        </w:rPr>
        <w:tab/>
      </w:r>
      <w:r>
        <w:rPr>
          <w:rFonts w:ascii="Times New Roman" w:hAnsi="Times New Roman" w:cs="Times New Roman"/>
          <w:b/>
          <w:sz w:val="20"/>
          <w:szCs w:val="20"/>
        </w:rPr>
        <w:tab/>
      </w:r>
      <w:r>
        <w:rPr>
          <w:rFonts w:ascii="Times New Roman" w:hAnsi="Times New Roman" w:cs="Times New Roman"/>
          <w:b/>
          <w:sz w:val="20"/>
          <w:szCs w:val="20"/>
        </w:rPr>
        <w:tab/>
      </w:r>
      <w:r>
        <w:rPr>
          <w:rFonts w:ascii="Times New Roman" w:hAnsi="Times New Roman" w:cs="Times New Roman"/>
          <w:b/>
          <w:sz w:val="20"/>
          <w:szCs w:val="20"/>
        </w:rPr>
        <w:tab/>
      </w:r>
      <w:r>
        <w:rPr>
          <w:rFonts w:ascii="Times New Roman" w:hAnsi="Times New Roman" w:cs="Times New Roman"/>
          <w:b/>
          <w:sz w:val="20"/>
          <w:szCs w:val="20"/>
        </w:rPr>
        <w:tab/>
        <w:t xml:space="preserve">                                      </w:t>
      </w:r>
    </w:p>
    <w:p w14:paraId="2F32D016" w14:textId="77777777" w:rsidR="00AE2E19" w:rsidRPr="000B5F68" w:rsidRDefault="00AE2E19" w:rsidP="00AE2E19">
      <w:pPr>
        <w:tabs>
          <w:tab w:val="left" w:pos="851"/>
        </w:tabs>
        <w:spacing w:line="276" w:lineRule="auto"/>
        <w:jc w:val="both"/>
        <w:rPr>
          <w:rFonts w:ascii="Times New Roman" w:hAnsi="Times New Roman" w:cs="Times New Roman"/>
          <w:sz w:val="20"/>
          <w:szCs w:val="20"/>
          <w:lang w:val="ro-RO" w:eastAsia="en-GB"/>
        </w:rPr>
      </w:pPr>
    </w:p>
    <w:p w14:paraId="4B65A9B1" w14:textId="77777777" w:rsidR="00AE2E19" w:rsidRPr="000B5F68" w:rsidRDefault="00AE2E19" w:rsidP="00AE2E19">
      <w:pPr>
        <w:autoSpaceDE w:val="0"/>
        <w:autoSpaceDN w:val="0"/>
        <w:adjustRightInd w:val="0"/>
        <w:spacing w:line="276" w:lineRule="auto"/>
        <w:jc w:val="both"/>
        <w:rPr>
          <w:rFonts w:ascii="Times New Roman" w:hAnsi="Times New Roman" w:cs="Times New Roman"/>
          <w:sz w:val="20"/>
          <w:szCs w:val="20"/>
          <w:lang w:val="ro-RO" w:eastAsia="en-GB"/>
        </w:rPr>
      </w:pPr>
      <w:r>
        <w:rPr>
          <w:rFonts w:ascii="Times New Roman" w:hAnsi="Times New Roman" w:cs="Times New Roman"/>
          <w:sz w:val="20"/>
          <w:szCs w:val="20"/>
          <w:lang w:val="ro-RO" w:eastAsia="en-GB"/>
        </w:rPr>
        <w:t>Subsemnatul/a __________________________________</w:t>
      </w:r>
    </w:p>
    <w:p w14:paraId="162BD301" w14:textId="77777777" w:rsidR="00AE2E19" w:rsidRPr="000B5F68" w:rsidRDefault="00AE2E19" w:rsidP="00AE2E19">
      <w:pPr>
        <w:autoSpaceDE w:val="0"/>
        <w:autoSpaceDN w:val="0"/>
        <w:adjustRightInd w:val="0"/>
        <w:spacing w:line="276" w:lineRule="auto"/>
        <w:jc w:val="both"/>
        <w:rPr>
          <w:rFonts w:ascii="Times New Roman" w:hAnsi="Times New Roman" w:cs="Times New Roman"/>
          <w:sz w:val="20"/>
          <w:szCs w:val="20"/>
          <w:lang w:val="ro-RO"/>
        </w:rPr>
      </w:pPr>
      <w:r>
        <w:rPr>
          <w:rFonts w:ascii="Times New Roman" w:hAnsi="Times New Roman" w:cs="Times New Roman"/>
          <w:sz w:val="20"/>
          <w:szCs w:val="20"/>
          <w:lang w:val="ro-RO" w:eastAsia="en-GB"/>
        </w:rPr>
        <w:t xml:space="preserve">declar că informaţiile furnizate sunt complete şi corecte în fiecare detaliu şi înţeleg că </w:t>
      </w:r>
      <w:r>
        <w:rPr>
          <w:rFonts w:ascii="Times New Roman" w:hAnsi="Times New Roman" w:cs="Times New Roman"/>
          <w:color w:val="000000"/>
          <w:sz w:val="20"/>
          <w:szCs w:val="20"/>
          <w:lang w:val="ro-RO"/>
        </w:rPr>
        <w:t xml:space="preserve">ADI TRANSPORT PUBLIC CARANSEBES </w:t>
      </w:r>
      <w:r>
        <w:rPr>
          <w:rFonts w:ascii="Times New Roman" w:hAnsi="Times New Roman" w:cs="Times New Roman"/>
          <w:sz w:val="20"/>
          <w:szCs w:val="20"/>
          <w:lang w:val="ro-RO" w:eastAsia="en-GB"/>
        </w:rPr>
        <w:t>și/sau ARC Consulting SRL are dreptul de a solicita, în scopul verificării şi confirmării declaraţiilor orice alte documente doveditoare de care dispun sau sunt solicitate.</w:t>
      </w:r>
    </w:p>
    <w:p w14:paraId="2A4A8FD4" w14:textId="77777777" w:rsidR="00AE2E19" w:rsidRPr="000B5F68" w:rsidRDefault="00AE2E19" w:rsidP="00AE2E19">
      <w:pPr>
        <w:tabs>
          <w:tab w:val="left" w:pos="360"/>
        </w:tabs>
        <w:autoSpaceDE w:val="0"/>
        <w:autoSpaceDN w:val="0"/>
        <w:adjustRightInd w:val="0"/>
        <w:spacing w:line="276" w:lineRule="auto"/>
        <w:jc w:val="both"/>
        <w:rPr>
          <w:rFonts w:ascii="Times New Roman" w:hAnsi="Times New Roman" w:cs="Times New Roman"/>
          <w:sz w:val="20"/>
          <w:szCs w:val="20"/>
          <w:lang w:val="ro-RO"/>
        </w:rPr>
      </w:pPr>
    </w:p>
    <w:p w14:paraId="097C6FEA" w14:textId="77777777" w:rsidR="00AE2E19" w:rsidRPr="000B5F68" w:rsidRDefault="00AE2E19" w:rsidP="00AE2E19">
      <w:pPr>
        <w:tabs>
          <w:tab w:val="left" w:pos="360"/>
        </w:tabs>
        <w:autoSpaceDE w:val="0"/>
        <w:autoSpaceDN w:val="0"/>
        <w:adjustRightInd w:val="0"/>
        <w:spacing w:line="276" w:lineRule="auto"/>
        <w:jc w:val="both"/>
        <w:rPr>
          <w:rFonts w:ascii="Times New Roman" w:hAnsi="Times New Roman" w:cs="Times New Roman"/>
          <w:sz w:val="20"/>
          <w:szCs w:val="20"/>
          <w:lang w:val="ro-RO"/>
        </w:rPr>
      </w:pPr>
      <w:r>
        <w:rPr>
          <w:rFonts w:ascii="Times New Roman" w:hAnsi="Times New Roman" w:cs="Times New Roman"/>
          <w:sz w:val="20"/>
          <w:szCs w:val="20"/>
          <w:lang w:val="ro-RO"/>
        </w:rPr>
        <w:t>Cunosc dispozițiile Art. 326 Cod penal** cu privire la falsul în declarații.</w:t>
      </w:r>
    </w:p>
    <w:p w14:paraId="05DE2AD2" w14:textId="77777777" w:rsidR="00AE2E19" w:rsidRPr="000B5F68" w:rsidRDefault="00AE2E19" w:rsidP="00AE2E19">
      <w:pPr>
        <w:pStyle w:val="Default"/>
        <w:tabs>
          <w:tab w:val="left" w:pos="851"/>
        </w:tabs>
        <w:spacing w:line="276" w:lineRule="auto"/>
        <w:rPr>
          <w:rFonts w:ascii="Times New Roman" w:hAnsi="Times New Roman" w:cs="Times New Roman"/>
          <w:color w:val="auto"/>
          <w:sz w:val="20"/>
          <w:szCs w:val="20"/>
        </w:rPr>
      </w:pPr>
    </w:p>
    <w:p w14:paraId="371D605A" w14:textId="77777777" w:rsidR="00AE2E19" w:rsidRPr="000B5F68" w:rsidRDefault="00AE2E19" w:rsidP="00AE2E19">
      <w:pPr>
        <w:tabs>
          <w:tab w:val="left" w:pos="851"/>
        </w:tabs>
        <w:spacing w:line="276" w:lineRule="auto"/>
        <w:ind w:left="720"/>
        <w:jc w:val="both"/>
        <w:rPr>
          <w:rFonts w:ascii="Times New Roman" w:hAnsi="Times New Roman" w:cs="Times New Roman"/>
          <w:b/>
          <w:sz w:val="20"/>
          <w:szCs w:val="20"/>
          <w:lang w:val="ro-RO"/>
        </w:rPr>
      </w:pPr>
      <w:r>
        <w:rPr>
          <w:rFonts w:ascii="Times New Roman" w:hAnsi="Times New Roman" w:cs="Times New Roman"/>
          <w:b/>
          <w:sz w:val="20"/>
          <w:szCs w:val="20"/>
          <w:lang w:val="ro-RO"/>
        </w:rPr>
        <w:t xml:space="preserve">Data </w:t>
      </w:r>
      <w:r>
        <w:rPr>
          <w:rFonts w:ascii="Times New Roman" w:hAnsi="Times New Roman" w:cs="Times New Roman"/>
          <w:b/>
          <w:sz w:val="20"/>
          <w:szCs w:val="20"/>
          <w:lang w:val="ro-RO"/>
        </w:rPr>
        <w:tab/>
      </w:r>
      <w:r>
        <w:rPr>
          <w:rFonts w:ascii="Times New Roman" w:hAnsi="Times New Roman" w:cs="Times New Roman"/>
          <w:b/>
          <w:sz w:val="20"/>
          <w:szCs w:val="20"/>
          <w:lang w:val="ro-RO"/>
        </w:rPr>
        <w:tab/>
      </w:r>
      <w:r>
        <w:rPr>
          <w:rFonts w:ascii="Times New Roman" w:hAnsi="Times New Roman" w:cs="Times New Roman"/>
          <w:b/>
          <w:sz w:val="20"/>
          <w:szCs w:val="20"/>
          <w:lang w:val="ro-RO"/>
        </w:rPr>
        <w:tab/>
      </w:r>
      <w:r>
        <w:rPr>
          <w:rFonts w:ascii="Times New Roman" w:hAnsi="Times New Roman" w:cs="Times New Roman"/>
          <w:b/>
          <w:sz w:val="20"/>
          <w:szCs w:val="20"/>
          <w:lang w:val="ro-RO"/>
        </w:rPr>
        <w:tab/>
      </w:r>
      <w:r>
        <w:rPr>
          <w:rFonts w:ascii="Times New Roman" w:hAnsi="Times New Roman" w:cs="Times New Roman"/>
          <w:b/>
          <w:sz w:val="20"/>
          <w:szCs w:val="20"/>
          <w:lang w:val="ro-RO"/>
        </w:rPr>
        <w:tab/>
      </w:r>
      <w:r>
        <w:rPr>
          <w:rFonts w:ascii="Times New Roman" w:hAnsi="Times New Roman" w:cs="Times New Roman"/>
          <w:b/>
          <w:sz w:val="20"/>
          <w:szCs w:val="20"/>
          <w:lang w:val="ro-RO"/>
        </w:rPr>
        <w:tab/>
      </w:r>
      <w:r>
        <w:rPr>
          <w:rFonts w:ascii="Times New Roman" w:hAnsi="Times New Roman" w:cs="Times New Roman"/>
          <w:b/>
          <w:sz w:val="20"/>
          <w:szCs w:val="20"/>
          <w:lang w:val="ro-RO"/>
        </w:rPr>
        <w:tab/>
        <w:t xml:space="preserve">Nume şi prenume </w:t>
      </w:r>
    </w:p>
    <w:p w14:paraId="7D064105" w14:textId="77777777" w:rsidR="00AE2E19" w:rsidRPr="000B5F68" w:rsidRDefault="00AE2E19" w:rsidP="00AE2E19">
      <w:pPr>
        <w:tabs>
          <w:tab w:val="left" w:pos="851"/>
        </w:tabs>
        <w:spacing w:line="276" w:lineRule="auto"/>
        <w:ind w:left="720"/>
        <w:jc w:val="both"/>
        <w:rPr>
          <w:rFonts w:ascii="Times New Roman" w:hAnsi="Times New Roman" w:cs="Times New Roman"/>
          <w:b/>
          <w:sz w:val="20"/>
          <w:szCs w:val="20"/>
          <w:lang w:val="ro-RO"/>
        </w:rPr>
      </w:pPr>
    </w:p>
    <w:p w14:paraId="73F96555" w14:textId="77777777" w:rsidR="00AE2E19" w:rsidRPr="000B5F68" w:rsidRDefault="00AE2E19" w:rsidP="00AE2E19">
      <w:pPr>
        <w:tabs>
          <w:tab w:val="left" w:pos="851"/>
        </w:tabs>
        <w:spacing w:line="276" w:lineRule="auto"/>
        <w:ind w:left="720"/>
        <w:jc w:val="both"/>
        <w:rPr>
          <w:rFonts w:ascii="Times New Roman" w:hAnsi="Times New Roman" w:cs="Times New Roman"/>
          <w:b/>
          <w:sz w:val="20"/>
          <w:szCs w:val="20"/>
          <w:lang w:val="ro-RO"/>
        </w:rPr>
      </w:pPr>
      <w:r>
        <w:rPr>
          <w:rFonts w:ascii="Times New Roman" w:hAnsi="Times New Roman" w:cs="Times New Roman"/>
          <w:b/>
          <w:sz w:val="20"/>
          <w:szCs w:val="20"/>
          <w:lang w:val="ro-RO"/>
        </w:rPr>
        <w:tab/>
      </w:r>
      <w:r>
        <w:rPr>
          <w:rFonts w:ascii="Times New Roman" w:hAnsi="Times New Roman" w:cs="Times New Roman"/>
          <w:b/>
          <w:sz w:val="20"/>
          <w:szCs w:val="20"/>
          <w:lang w:val="ro-RO"/>
        </w:rPr>
        <w:tab/>
      </w:r>
      <w:r>
        <w:rPr>
          <w:rFonts w:ascii="Times New Roman" w:hAnsi="Times New Roman" w:cs="Times New Roman"/>
          <w:b/>
          <w:sz w:val="20"/>
          <w:szCs w:val="20"/>
          <w:lang w:val="ro-RO"/>
        </w:rPr>
        <w:tab/>
      </w:r>
      <w:r>
        <w:rPr>
          <w:rFonts w:ascii="Times New Roman" w:hAnsi="Times New Roman" w:cs="Times New Roman"/>
          <w:b/>
          <w:sz w:val="20"/>
          <w:szCs w:val="20"/>
          <w:lang w:val="ro-RO"/>
        </w:rPr>
        <w:tab/>
      </w:r>
      <w:r>
        <w:rPr>
          <w:rFonts w:ascii="Times New Roman" w:hAnsi="Times New Roman" w:cs="Times New Roman"/>
          <w:b/>
          <w:sz w:val="20"/>
          <w:szCs w:val="20"/>
          <w:lang w:val="ro-RO"/>
        </w:rPr>
        <w:tab/>
      </w:r>
      <w:r>
        <w:rPr>
          <w:rFonts w:ascii="Times New Roman" w:hAnsi="Times New Roman" w:cs="Times New Roman"/>
          <w:b/>
          <w:sz w:val="20"/>
          <w:szCs w:val="20"/>
          <w:lang w:val="ro-RO"/>
        </w:rPr>
        <w:tab/>
      </w:r>
      <w:r>
        <w:rPr>
          <w:rFonts w:ascii="Times New Roman" w:hAnsi="Times New Roman" w:cs="Times New Roman"/>
          <w:b/>
          <w:sz w:val="20"/>
          <w:szCs w:val="20"/>
          <w:lang w:val="ro-RO"/>
        </w:rPr>
        <w:tab/>
        <w:t xml:space="preserve">                    Semnătura </w:t>
      </w:r>
    </w:p>
    <w:p w14:paraId="41B16C48" w14:textId="77777777" w:rsidR="00AE2E19" w:rsidRPr="000B5F68" w:rsidRDefault="00AE2E19" w:rsidP="00AE2E19">
      <w:pPr>
        <w:tabs>
          <w:tab w:val="left" w:pos="851"/>
        </w:tabs>
        <w:spacing w:line="276" w:lineRule="auto"/>
        <w:ind w:left="720"/>
        <w:jc w:val="both"/>
        <w:rPr>
          <w:rFonts w:ascii="Times New Roman" w:hAnsi="Times New Roman" w:cs="Times New Roman"/>
          <w:b/>
          <w:sz w:val="20"/>
          <w:szCs w:val="20"/>
          <w:lang w:val="ro-RO"/>
        </w:rPr>
      </w:pPr>
    </w:p>
    <w:p w14:paraId="4E93F07B" w14:textId="77777777" w:rsidR="00AE2E19" w:rsidRPr="000B5F68" w:rsidRDefault="00AE2E19" w:rsidP="00AE2E19">
      <w:pPr>
        <w:spacing w:line="276" w:lineRule="auto"/>
        <w:rPr>
          <w:rFonts w:ascii="Times New Roman" w:hAnsi="Times New Roman" w:cs="Times New Roman"/>
          <w:b/>
          <w:bCs/>
          <w:i/>
          <w:color w:val="000000"/>
          <w:sz w:val="20"/>
          <w:szCs w:val="20"/>
          <w:lang w:val="ro-RO"/>
        </w:rPr>
      </w:pPr>
      <w:r>
        <w:rPr>
          <w:rFonts w:ascii="Times New Roman" w:hAnsi="Times New Roman" w:cs="Times New Roman"/>
          <w:i/>
          <w:sz w:val="20"/>
          <w:szCs w:val="20"/>
          <w:lang w:val="ro-RO"/>
        </w:rPr>
        <w:t>**</w:t>
      </w:r>
      <w:r>
        <w:rPr>
          <w:rFonts w:ascii="Times New Roman" w:hAnsi="Times New Roman" w:cs="Times New Roman"/>
          <w:b/>
          <w:bCs/>
          <w:i/>
          <w:color w:val="000000"/>
          <w:sz w:val="20"/>
          <w:szCs w:val="20"/>
          <w:lang w:val="ro-RO"/>
        </w:rPr>
        <w:t>Art. 326 Cod Penal - Falsul în declarații</w:t>
      </w:r>
    </w:p>
    <w:p w14:paraId="1C7D6EDC" w14:textId="77777777" w:rsidR="00AE2E19" w:rsidRPr="000B5F68" w:rsidRDefault="00AE2E19" w:rsidP="00AE2E19">
      <w:pPr>
        <w:spacing w:line="276" w:lineRule="auto"/>
        <w:rPr>
          <w:rFonts w:ascii="Times New Roman" w:hAnsi="Times New Roman" w:cs="Times New Roman"/>
          <w:i/>
          <w:color w:val="000000"/>
          <w:sz w:val="20"/>
          <w:szCs w:val="20"/>
          <w:lang w:val="ro-RO"/>
        </w:rPr>
      </w:pPr>
      <w:r>
        <w:rPr>
          <w:rFonts w:ascii="Times New Roman" w:hAnsi="Times New Roman" w:cs="Times New Roman"/>
          <w:i/>
          <w:color w:val="000000"/>
          <w:sz w:val="20"/>
          <w:szCs w:val="20"/>
          <w:lang w:val="ro-RO"/>
        </w:rPr>
        <w:t>Declararea necorespunzătoare a adevărului, făcută unei persoane dintre cele prevăzute în art. 175 sau unei unități în care aceasta își desfășoară activitatea în vederea producerii unei consecințe juridice, pentru sine sau pentru altul, atunci când, potrivit legii ori împrejurărilor, declarația făcută servește la producerea acelei consecințe, se pedepsește cu închisoare de la 3 luni la 2 ani sau cu amendă.</w:t>
      </w:r>
    </w:p>
    <w:p w14:paraId="1312AF0A" w14:textId="77777777" w:rsidR="00AE2E19" w:rsidRPr="000B5F68" w:rsidRDefault="00AE2E19" w:rsidP="00AE2E19">
      <w:pPr>
        <w:autoSpaceDE w:val="0"/>
        <w:autoSpaceDN w:val="0"/>
        <w:adjustRightInd w:val="0"/>
        <w:spacing w:line="276" w:lineRule="auto"/>
        <w:jc w:val="both"/>
        <w:rPr>
          <w:rFonts w:ascii="Times New Roman" w:hAnsi="Times New Roman" w:cs="Times New Roman"/>
          <w:sz w:val="20"/>
          <w:szCs w:val="20"/>
          <w:lang w:val="ro-RO"/>
        </w:rPr>
      </w:pPr>
    </w:p>
    <w:p w14:paraId="4ED1C030" w14:textId="77777777" w:rsidR="00AE2E19" w:rsidRPr="000B5F68" w:rsidRDefault="00AE2E19" w:rsidP="00AE2E19">
      <w:pPr>
        <w:autoSpaceDE w:val="0"/>
        <w:autoSpaceDN w:val="0"/>
        <w:adjustRightInd w:val="0"/>
        <w:spacing w:line="276" w:lineRule="auto"/>
        <w:jc w:val="both"/>
        <w:rPr>
          <w:rFonts w:ascii="Times New Roman" w:hAnsi="Times New Roman" w:cs="Times New Roman"/>
          <w:sz w:val="20"/>
          <w:szCs w:val="20"/>
          <w:lang w:val="ro-RO"/>
        </w:rPr>
      </w:pPr>
    </w:p>
    <w:p w14:paraId="5FC6DC0F" w14:textId="77777777" w:rsidR="00AE2E19" w:rsidRPr="00413975" w:rsidRDefault="00AE2E19" w:rsidP="00AE2E19">
      <w:pPr>
        <w:pStyle w:val="Footer"/>
        <w:rPr>
          <w:rFonts w:ascii="Times New Roman" w:hAnsi="Times New Roman" w:cs="Times New Roman"/>
          <w:lang w:val="ro-RO"/>
        </w:rPr>
      </w:pPr>
      <w:r>
        <w:rPr>
          <w:rFonts w:ascii="Times New Roman" w:hAnsi="Times New Roman" w:cs="Times New Roman"/>
          <w:b/>
          <w:sz w:val="20"/>
          <w:szCs w:val="20"/>
          <w:lang w:val="ro-RO"/>
        </w:rPr>
        <w:t>*Acest formular reprezintă o declarație pe propria răspundere și îmi este opozabil.</w:t>
      </w:r>
    </w:p>
    <w:p w14:paraId="6AF5177E" w14:textId="77777777" w:rsidR="00AE2E19" w:rsidRPr="000B5F68" w:rsidRDefault="00AE2E19" w:rsidP="00AE2E19">
      <w:pPr>
        <w:autoSpaceDE w:val="0"/>
        <w:autoSpaceDN w:val="0"/>
        <w:adjustRightInd w:val="0"/>
        <w:spacing w:line="276" w:lineRule="auto"/>
        <w:jc w:val="both"/>
        <w:rPr>
          <w:rFonts w:ascii="Times New Roman" w:hAnsi="Times New Roman" w:cs="Times New Roman"/>
          <w:sz w:val="20"/>
          <w:szCs w:val="20"/>
          <w:lang w:val="ro-RO"/>
        </w:rPr>
      </w:pPr>
    </w:p>
    <w:p w14:paraId="25B8E382" w14:textId="77777777" w:rsidR="0060445A" w:rsidRDefault="0060445A"/>
    <w:sectPr w:rsidR="0060445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3795"/>
    <w:rsid w:val="00561C36"/>
    <w:rsid w:val="0060445A"/>
    <w:rsid w:val="00605009"/>
    <w:rsid w:val="00654BF9"/>
    <w:rsid w:val="00AE2E19"/>
    <w:rsid w:val="00FC3795"/>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769DF0F-C136-43FD-AC34-82EB5D38B4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E2E19"/>
    <w:rPr>
      <w:kern w:val="0"/>
      <w:lang w:val="en-US"/>
      <w14:ligatures w14:val="none"/>
    </w:rPr>
  </w:style>
  <w:style w:type="paragraph" w:styleId="Heading1">
    <w:name w:val="heading 1"/>
    <w:basedOn w:val="Normal"/>
    <w:next w:val="Normal"/>
    <w:link w:val="Heading1Char"/>
    <w:uiPriority w:val="9"/>
    <w:qFormat/>
    <w:rsid w:val="00FC3795"/>
    <w:pPr>
      <w:keepNext/>
      <w:keepLines/>
      <w:spacing w:before="360" w:after="80"/>
      <w:outlineLvl w:val="0"/>
    </w:pPr>
    <w:rPr>
      <w:rFonts w:asciiTheme="majorHAnsi" w:eastAsiaTheme="majorEastAsia" w:hAnsiTheme="majorHAnsi" w:cstheme="majorBidi"/>
      <w:color w:val="2F5496" w:themeColor="accent1" w:themeShade="BF"/>
      <w:kern w:val="2"/>
      <w:sz w:val="40"/>
      <w:szCs w:val="40"/>
      <w:lang w:val="ro-RO"/>
      <w14:ligatures w14:val="standardContextual"/>
    </w:rPr>
  </w:style>
  <w:style w:type="paragraph" w:styleId="Heading2">
    <w:name w:val="heading 2"/>
    <w:basedOn w:val="Normal"/>
    <w:next w:val="Normal"/>
    <w:link w:val="Heading2Char"/>
    <w:uiPriority w:val="9"/>
    <w:semiHidden/>
    <w:unhideWhenUsed/>
    <w:qFormat/>
    <w:rsid w:val="00FC3795"/>
    <w:pPr>
      <w:keepNext/>
      <w:keepLines/>
      <w:spacing w:before="160" w:after="80"/>
      <w:outlineLvl w:val="1"/>
    </w:pPr>
    <w:rPr>
      <w:rFonts w:asciiTheme="majorHAnsi" w:eastAsiaTheme="majorEastAsia" w:hAnsiTheme="majorHAnsi" w:cstheme="majorBidi"/>
      <w:color w:val="2F5496" w:themeColor="accent1" w:themeShade="BF"/>
      <w:kern w:val="2"/>
      <w:sz w:val="32"/>
      <w:szCs w:val="32"/>
      <w:lang w:val="ro-RO"/>
      <w14:ligatures w14:val="standardContextual"/>
    </w:rPr>
  </w:style>
  <w:style w:type="paragraph" w:styleId="Heading3">
    <w:name w:val="heading 3"/>
    <w:basedOn w:val="Normal"/>
    <w:next w:val="Normal"/>
    <w:link w:val="Heading3Char"/>
    <w:uiPriority w:val="9"/>
    <w:semiHidden/>
    <w:unhideWhenUsed/>
    <w:qFormat/>
    <w:rsid w:val="00FC3795"/>
    <w:pPr>
      <w:keepNext/>
      <w:keepLines/>
      <w:spacing w:before="160" w:after="80"/>
      <w:outlineLvl w:val="2"/>
    </w:pPr>
    <w:rPr>
      <w:rFonts w:eastAsiaTheme="majorEastAsia" w:cstheme="majorBidi"/>
      <w:color w:val="2F5496" w:themeColor="accent1" w:themeShade="BF"/>
      <w:kern w:val="2"/>
      <w:sz w:val="28"/>
      <w:szCs w:val="28"/>
      <w:lang w:val="ro-RO"/>
      <w14:ligatures w14:val="standardContextual"/>
    </w:rPr>
  </w:style>
  <w:style w:type="paragraph" w:styleId="Heading4">
    <w:name w:val="heading 4"/>
    <w:basedOn w:val="Normal"/>
    <w:next w:val="Normal"/>
    <w:link w:val="Heading4Char"/>
    <w:uiPriority w:val="9"/>
    <w:semiHidden/>
    <w:unhideWhenUsed/>
    <w:qFormat/>
    <w:rsid w:val="00FC3795"/>
    <w:pPr>
      <w:keepNext/>
      <w:keepLines/>
      <w:spacing w:before="80" w:after="40"/>
      <w:outlineLvl w:val="3"/>
    </w:pPr>
    <w:rPr>
      <w:rFonts w:eastAsiaTheme="majorEastAsia" w:cstheme="majorBidi"/>
      <w:i/>
      <w:iCs/>
      <w:color w:val="2F5496" w:themeColor="accent1" w:themeShade="BF"/>
      <w:kern w:val="2"/>
      <w:lang w:val="ro-RO"/>
      <w14:ligatures w14:val="standardContextual"/>
    </w:rPr>
  </w:style>
  <w:style w:type="paragraph" w:styleId="Heading5">
    <w:name w:val="heading 5"/>
    <w:basedOn w:val="Normal"/>
    <w:next w:val="Normal"/>
    <w:link w:val="Heading5Char"/>
    <w:uiPriority w:val="9"/>
    <w:semiHidden/>
    <w:unhideWhenUsed/>
    <w:qFormat/>
    <w:rsid w:val="00FC3795"/>
    <w:pPr>
      <w:keepNext/>
      <w:keepLines/>
      <w:spacing w:before="80" w:after="40"/>
      <w:outlineLvl w:val="4"/>
    </w:pPr>
    <w:rPr>
      <w:rFonts w:eastAsiaTheme="majorEastAsia" w:cstheme="majorBidi"/>
      <w:color w:val="2F5496" w:themeColor="accent1" w:themeShade="BF"/>
      <w:kern w:val="2"/>
      <w:lang w:val="ro-RO"/>
      <w14:ligatures w14:val="standardContextual"/>
    </w:rPr>
  </w:style>
  <w:style w:type="paragraph" w:styleId="Heading6">
    <w:name w:val="heading 6"/>
    <w:basedOn w:val="Normal"/>
    <w:next w:val="Normal"/>
    <w:link w:val="Heading6Char"/>
    <w:uiPriority w:val="9"/>
    <w:semiHidden/>
    <w:unhideWhenUsed/>
    <w:qFormat/>
    <w:rsid w:val="00FC3795"/>
    <w:pPr>
      <w:keepNext/>
      <w:keepLines/>
      <w:spacing w:before="40" w:after="0"/>
      <w:outlineLvl w:val="5"/>
    </w:pPr>
    <w:rPr>
      <w:rFonts w:eastAsiaTheme="majorEastAsia" w:cstheme="majorBidi"/>
      <w:i/>
      <w:iCs/>
      <w:color w:val="595959" w:themeColor="text1" w:themeTint="A6"/>
      <w:kern w:val="2"/>
      <w:lang w:val="ro-RO"/>
      <w14:ligatures w14:val="standardContextual"/>
    </w:rPr>
  </w:style>
  <w:style w:type="paragraph" w:styleId="Heading7">
    <w:name w:val="heading 7"/>
    <w:basedOn w:val="Normal"/>
    <w:next w:val="Normal"/>
    <w:link w:val="Heading7Char"/>
    <w:uiPriority w:val="9"/>
    <w:semiHidden/>
    <w:unhideWhenUsed/>
    <w:qFormat/>
    <w:rsid w:val="00FC3795"/>
    <w:pPr>
      <w:keepNext/>
      <w:keepLines/>
      <w:spacing w:before="40" w:after="0"/>
      <w:outlineLvl w:val="6"/>
    </w:pPr>
    <w:rPr>
      <w:rFonts w:eastAsiaTheme="majorEastAsia" w:cstheme="majorBidi"/>
      <w:color w:val="595959" w:themeColor="text1" w:themeTint="A6"/>
      <w:kern w:val="2"/>
      <w:lang w:val="ro-RO"/>
      <w14:ligatures w14:val="standardContextual"/>
    </w:rPr>
  </w:style>
  <w:style w:type="paragraph" w:styleId="Heading8">
    <w:name w:val="heading 8"/>
    <w:basedOn w:val="Normal"/>
    <w:next w:val="Normal"/>
    <w:link w:val="Heading8Char"/>
    <w:uiPriority w:val="9"/>
    <w:semiHidden/>
    <w:unhideWhenUsed/>
    <w:qFormat/>
    <w:rsid w:val="00FC3795"/>
    <w:pPr>
      <w:keepNext/>
      <w:keepLines/>
      <w:spacing w:after="0"/>
      <w:outlineLvl w:val="7"/>
    </w:pPr>
    <w:rPr>
      <w:rFonts w:eastAsiaTheme="majorEastAsia" w:cstheme="majorBidi"/>
      <w:i/>
      <w:iCs/>
      <w:color w:val="272727" w:themeColor="text1" w:themeTint="D8"/>
      <w:kern w:val="2"/>
      <w:lang w:val="ro-RO"/>
      <w14:ligatures w14:val="standardContextual"/>
    </w:rPr>
  </w:style>
  <w:style w:type="paragraph" w:styleId="Heading9">
    <w:name w:val="heading 9"/>
    <w:basedOn w:val="Normal"/>
    <w:next w:val="Normal"/>
    <w:link w:val="Heading9Char"/>
    <w:uiPriority w:val="9"/>
    <w:semiHidden/>
    <w:unhideWhenUsed/>
    <w:qFormat/>
    <w:rsid w:val="00FC3795"/>
    <w:pPr>
      <w:keepNext/>
      <w:keepLines/>
      <w:spacing w:after="0"/>
      <w:outlineLvl w:val="8"/>
    </w:pPr>
    <w:rPr>
      <w:rFonts w:eastAsiaTheme="majorEastAsia" w:cstheme="majorBidi"/>
      <w:color w:val="272727" w:themeColor="text1" w:themeTint="D8"/>
      <w:kern w:val="2"/>
      <w:lang w:val="ro-RO"/>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C379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C379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C379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C379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FC379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FC379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C379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C379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C3795"/>
    <w:rPr>
      <w:rFonts w:eastAsiaTheme="majorEastAsia" w:cstheme="majorBidi"/>
      <w:color w:val="272727" w:themeColor="text1" w:themeTint="D8"/>
    </w:rPr>
  </w:style>
  <w:style w:type="paragraph" w:styleId="Title">
    <w:name w:val="Title"/>
    <w:basedOn w:val="Normal"/>
    <w:next w:val="Normal"/>
    <w:link w:val="TitleChar"/>
    <w:uiPriority w:val="10"/>
    <w:qFormat/>
    <w:rsid w:val="00FC3795"/>
    <w:pPr>
      <w:spacing w:after="80" w:line="240" w:lineRule="auto"/>
      <w:contextualSpacing/>
    </w:pPr>
    <w:rPr>
      <w:rFonts w:asciiTheme="majorHAnsi" w:eastAsiaTheme="majorEastAsia" w:hAnsiTheme="majorHAnsi" w:cstheme="majorBidi"/>
      <w:spacing w:val="-10"/>
      <w:kern w:val="28"/>
      <w:sz w:val="56"/>
      <w:szCs w:val="56"/>
      <w:lang w:val="ro-RO"/>
      <w14:ligatures w14:val="standardContextual"/>
    </w:rPr>
  </w:style>
  <w:style w:type="character" w:customStyle="1" w:styleId="TitleChar">
    <w:name w:val="Title Char"/>
    <w:basedOn w:val="DefaultParagraphFont"/>
    <w:link w:val="Title"/>
    <w:uiPriority w:val="10"/>
    <w:rsid w:val="00FC379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C3795"/>
    <w:pPr>
      <w:numPr>
        <w:ilvl w:val="1"/>
      </w:numPr>
    </w:pPr>
    <w:rPr>
      <w:rFonts w:eastAsiaTheme="majorEastAsia" w:cstheme="majorBidi"/>
      <w:color w:val="595959" w:themeColor="text1" w:themeTint="A6"/>
      <w:spacing w:val="15"/>
      <w:kern w:val="2"/>
      <w:sz w:val="28"/>
      <w:szCs w:val="28"/>
      <w:lang w:val="ro-RO"/>
      <w14:ligatures w14:val="standardContextual"/>
    </w:rPr>
  </w:style>
  <w:style w:type="character" w:customStyle="1" w:styleId="SubtitleChar">
    <w:name w:val="Subtitle Char"/>
    <w:basedOn w:val="DefaultParagraphFont"/>
    <w:link w:val="Subtitle"/>
    <w:uiPriority w:val="11"/>
    <w:rsid w:val="00FC379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C3795"/>
    <w:pPr>
      <w:spacing w:before="160"/>
      <w:jc w:val="center"/>
    </w:pPr>
    <w:rPr>
      <w:i/>
      <w:iCs/>
      <w:color w:val="404040" w:themeColor="text1" w:themeTint="BF"/>
      <w:kern w:val="2"/>
      <w:lang w:val="ro-RO"/>
      <w14:ligatures w14:val="standardContextual"/>
    </w:rPr>
  </w:style>
  <w:style w:type="character" w:customStyle="1" w:styleId="QuoteChar">
    <w:name w:val="Quote Char"/>
    <w:basedOn w:val="DefaultParagraphFont"/>
    <w:link w:val="Quote"/>
    <w:uiPriority w:val="29"/>
    <w:rsid w:val="00FC3795"/>
    <w:rPr>
      <w:i/>
      <w:iCs/>
      <w:color w:val="404040" w:themeColor="text1" w:themeTint="BF"/>
    </w:rPr>
  </w:style>
  <w:style w:type="paragraph" w:styleId="ListParagraph">
    <w:name w:val="List Paragraph"/>
    <w:basedOn w:val="Normal"/>
    <w:uiPriority w:val="34"/>
    <w:qFormat/>
    <w:rsid w:val="00FC3795"/>
    <w:pPr>
      <w:ind w:left="720"/>
      <w:contextualSpacing/>
    </w:pPr>
    <w:rPr>
      <w:kern w:val="2"/>
      <w:lang w:val="ro-RO"/>
      <w14:ligatures w14:val="standardContextual"/>
    </w:rPr>
  </w:style>
  <w:style w:type="character" w:styleId="IntenseEmphasis">
    <w:name w:val="Intense Emphasis"/>
    <w:basedOn w:val="DefaultParagraphFont"/>
    <w:uiPriority w:val="21"/>
    <w:qFormat/>
    <w:rsid w:val="00FC3795"/>
    <w:rPr>
      <w:i/>
      <w:iCs/>
      <w:color w:val="2F5496" w:themeColor="accent1" w:themeShade="BF"/>
    </w:rPr>
  </w:style>
  <w:style w:type="paragraph" w:styleId="IntenseQuote">
    <w:name w:val="Intense Quote"/>
    <w:basedOn w:val="Normal"/>
    <w:next w:val="Normal"/>
    <w:link w:val="IntenseQuoteChar"/>
    <w:uiPriority w:val="30"/>
    <w:qFormat/>
    <w:rsid w:val="00FC379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kern w:val="2"/>
      <w:lang w:val="ro-RO"/>
      <w14:ligatures w14:val="standardContextual"/>
    </w:rPr>
  </w:style>
  <w:style w:type="character" w:customStyle="1" w:styleId="IntenseQuoteChar">
    <w:name w:val="Intense Quote Char"/>
    <w:basedOn w:val="DefaultParagraphFont"/>
    <w:link w:val="IntenseQuote"/>
    <w:uiPriority w:val="30"/>
    <w:rsid w:val="00FC3795"/>
    <w:rPr>
      <w:i/>
      <w:iCs/>
      <w:color w:val="2F5496" w:themeColor="accent1" w:themeShade="BF"/>
    </w:rPr>
  </w:style>
  <w:style w:type="character" w:styleId="IntenseReference">
    <w:name w:val="Intense Reference"/>
    <w:basedOn w:val="DefaultParagraphFont"/>
    <w:uiPriority w:val="32"/>
    <w:qFormat/>
    <w:rsid w:val="00FC3795"/>
    <w:rPr>
      <w:b/>
      <w:bCs/>
      <w:smallCaps/>
      <w:color w:val="2F5496" w:themeColor="accent1" w:themeShade="BF"/>
      <w:spacing w:val="5"/>
    </w:rPr>
  </w:style>
  <w:style w:type="paragraph" w:styleId="Footer">
    <w:name w:val="footer"/>
    <w:basedOn w:val="Normal"/>
    <w:link w:val="FooterChar"/>
    <w:uiPriority w:val="99"/>
    <w:unhideWhenUsed/>
    <w:rsid w:val="00AE2E19"/>
    <w:pPr>
      <w:tabs>
        <w:tab w:val="center" w:pos="4680"/>
        <w:tab w:val="right" w:pos="9360"/>
      </w:tabs>
      <w:spacing w:after="0" w:line="240" w:lineRule="auto"/>
    </w:pPr>
  </w:style>
  <w:style w:type="character" w:customStyle="1" w:styleId="FooterChar">
    <w:name w:val="Footer Char"/>
    <w:basedOn w:val="DefaultParagraphFont"/>
    <w:link w:val="Footer"/>
    <w:uiPriority w:val="99"/>
    <w:rsid w:val="00AE2E19"/>
    <w:rPr>
      <w:kern w:val="0"/>
      <w:lang w:val="en-US"/>
      <w14:ligatures w14:val="none"/>
    </w:rPr>
  </w:style>
  <w:style w:type="character" w:customStyle="1" w:styleId="apple-converted-space">
    <w:name w:val="apple-converted-space"/>
    <w:rsid w:val="00AE2E19"/>
  </w:style>
  <w:style w:type="paragraph" w:customStyle="1" w:styleId="Default">
    <w:name w:val="Default"/>
    <w:rsid w:val="00AE2E19"/>
    <w:pPr>
      <w:autoSpaceDE w:val="0"/>
      <w:autoSpaceDN w:val="0"/>
      <w:adjustRightInd w:val="0"/>
      <w:spacing w:after="0" w:line="240" w:lineRule="auto"/>
    </w:pPr>
    <w:rPr>
      <w:rFonts w:ascii="Arial" w:eastAsia="Times New Roman" w:hAnsi="Arial" w:cs="Arial"/>
      <w:color w:val="000000"/>
      <w:kern w:val="0"/>
      <w:sz w:val="24"/>
      <w:szCs w:val="24"/>
      <w:lang w:eastAsia="ro-RO"/>
      <w14:ligatures w14:val="none"/>
    </w:rPr>
  </w:style>
  <w:style w:type="paragraph" w:customStyle="1" w:styleId="Standard">
    <w:name w:val="Standard"/>
    <w:rsid w:val="00AE2E19"/>
    <w:pPr>
      <w:suppressAutoHyphens/>
      <w:autoSpaceDN w:val="0"/>
      <w:spacing w:after="0" w:line="240" w:lineRule="auto"/>
      <w:textAlignment w:val="baseline"/>
    </w:pPr>
    <w:rPr>
      <w:rFonts w:ascii="Arial" w:eastAsia="Times New Roman" w:hAnsi="Arial" w:cs="Arial"/>
      <w:color w:val="000000"/>
      <w:kern w:val="3"/>
      <w:sz w:val="24"/>
      <w:szCs w:val="24"/>
      <w:lang w:eastAsia="ro-RO"/>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320</Words>
  <Characters>1856</Characters>
  <Application>Microsoft Office Word</Application>
  <DocSecurity>0</DocSecurity>
  <Lines>15</Lines>
  <Paragraphs>4</Paragraphs>
  <ScaleCrop>false</ScaleCrop>
  <Company/>
  <LinksUpToDate>false</LinksUpToDate>
  <CharactersWithSpaces>2172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calculator</dc:creator>
  <cp:keywords/>
  <dc:description/>
  <cp:lastModifiedBy>calculator</cp:lastModifiedBy>
  <cp:revision>2</cp:revision>
  <dcterms:created xsi:type="dcterms:W3CDTF">2026-06-11T06:31:00Z</dcterms:created>
  <dcterms:modified xsi:type="dcterms:W3CDTF">2026-06-11T06:31:00Z</dcterms:modified>
</cp:coreProperties>
</file>